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2D51" w14:textId="185424BB" w:rsidR="005A5C4A" w:rsidRDefault="00350819">
      <w:r>
        <w:t>Quarterly Collaborative Meeting 11.23.21 at 1:00pm</w:t>
      </w:r>
    </w:p>
    <w:p w14:paraId="6F11E7A2" w14:textId="53651042" w:rsidR="00350819" w:rsidRDefault="00350819">
      <w:r>
        <w:t xml:space="preserve">Attendance: Tori Courter, Caroline Sabin, Donna Legas, Jen Skates, </w:t>
      </w:r>
      <w:r w:rsidR="00445693">
        <w:t xml:space="preserve">Bobbi Carpenter, Janet Livingston, </w:t>
      </w:r>
      <w:r w:rsidR="002C5269">
        <w:t>Melissa Friedrich, Margot Dainowski</w:t>
      </w:r>
    </w:p>
    <w:p w14:paraId="316E662A" w14:textId="48BD134A" w:rsidR="002C5269" w:rsidRDefault="002C5269" w:rsidP="00D926E2">
      <w:pPr>
        <w:pStyle w:val="ListParagraph"/>
        <w:numPr>
          <w:ilvl w:val="0"/>
          <w:numId w:val="1"/>
        </w:numPr>
      </w:pPr>
      <w:r>
        <w:t xml:space="preserve">Review Annual Collaborative </w:t>
      </w:r>
      <w:proofErr w:type="gramStart"/>
      <w:r>
        <w:t>meeting;</w:t>
      </w:r>
      <w:proofErr w:type="gramEnd"/>
      <w:r>
        <w:t xml:space="preserve"> </w:t>
      </w:r>
      <w:r w:rsidR="00D926E2">
        <w:t xml:space="preserve">Yearly successes and Challenges, Community Response, Circle of Security Parenting and Local Prevention Strategies </w:t>
      </w:r>
    </w:p>
    <w:p w14:paraId="1899DA0C" w14:textId="77777777" w:rsidR="00185BBD" w:rsidRDefault="00185BBD" w:rsidP="00185BBD">
      <w:pPr>
        <w:pStyle w:val="ListParagraph"/>
        <w:ind w:left="360"/>
      </w:pPr>
    </w:p>
    <w:p w14:paraId="3E3DA82C" w14:textId="4FFCA500" w:rsidR="00185BBD" w:rsidRDefault="00D926E2" w:rsidP="00185BBD">
      <w:pPr>
        <w:pStyle w:val="ListParagraph"/>
        <w:numPr>
          <w:ilvl w:val="0"/>
          <w:numId w:val="1"/>
        </w:numPr>
        <w:spacing w:after="0"/>
      </w:pPr>
      <w:r>
        <w:t xml:space="preserve">Stakeholder Letter – several agencies have signed one </w:t>
      </w:r>
    </w:p>
    <w:p w14:paraId="57304356" w14:textId="35D871B4" w:rsidR="00D926E2" w:rsidRDefault="00D926E2" w:rsidP="00185BBD">
      <w:pPr>
        <w:pStyle w:val="ListParagraph"/>
        <w:numPr>
          <w:ilvl w:val="0"/>
          <w:numId w:val="6"/>
        </w:numPr>
        <w:spacing w:after="0"/>
      </w:pPr>
      <w:r>
        <w:t xml:space="preserve">Benefits: voice, input, free listing in directory, online traffic reports, shared communication, </w:t>
      </w:r>
      <w:proofErr w:type="spellStart"/>
      <w:r>
        <w:t>docu</w:t>
      </w:r>
      <w:proofErr w:type="spellEnd"/>
      <w:r>
        <w:t xml:space="preserve">-sign, central navigation, collective impact </w:t>
      </w:r>
    </w:p>
    <w:p w14:paraId="68F4DFCF" w14:textId="77777777" w:rsidR="00185BBD" w:rsidRDefault="00185BBD" w:rsidP="00185BBD">
      <w:pPr>
        <w:pStyle w:val="ListParagraph"/>
        <w:ind w:left="360"/>
      </w:pPr>
    </w:p>
    <w:p w14:paraId="4E6478BF" w14:textId="00993B4A" w:rsidR="00185BBD" w:rsidRDefault="00185BBD" w:rsidP="00185BBD">
      <w:pPr>
        <w:pStyle w:val="ListParagraph"/>
        <w:numPr>
          <w:ilvl w:val="0"/>
          <w:numId w:val="1"/>
        </w:numPr>
      </w:pPr>
      <w:r>
        <w:t xml:space="preserve">Gaps/Barriers </w:t>
      </w:r>
    </w:p>
    <w:p w14:paraId="67170754" w14:textId="260E47B0" w:rsidR="00185BBD" w:rsidRDefault="00185BBD" w:rsidP="00185BBD">
      <w:pPr>
        <w:pStyle w:val="ListParagraph"/>
        <w:numPr>
          <w:ilvl w:val="0"/>
          <w:numId w:val="6"/>
        </w:numPr>
      </w:pPr>
      <w:r>
        <w:t>Affordable Housing/Housing – F1P can provide rental assistance, Community Action Partnership</w:t>
      </w:r>
      <w:r w:rsidR="00851F50">
        <w:t>, some new landlords coming to town and purchasing properties</w:t>
      </w:r>
    </w:p>
    <w:p w14:paraId="2CDCE37D" w14:textId="44FC9F57" w:rsidR="00185BBD" w:rsidRDefault="00185BBD" w:rsidP="00185BBD">
      <w:pPr>
        <w:pStyle w:val="ListParagraph"/>
        <w:numPr>
          <w:ilvl w:val="0"/>
          <w:numId w:val="6"/>
        </w:numPr>
      </w:pPr>
      <w:r>
        <w:t xml:space="preserve">Home Repairs </w:t>
      </w:r>
      <w:r w:rsidR="00851F50">
        <w:t>–</w:t>
      </w:r>
      <w:r>
        <w:t xml:space="preserve"> </w:t>
      </w:r>
      <w:r w:rsidR="00851F50">
        <w:t xml:space="preserve">Community Action Weatherization Program &amp; LCCOC </w:t>
      </w:r>
    </w:p>
    <w:p w14:paraId="58A12674" w14:textId="09E06028" w:rsidR="00851F50" w:rsidRDefault="00851F50" w:rsidP="00185BBD">
      <w:pPr>
        <w:pStyle w:val="ListParagraph"/>
        <w:numPr>
          <w:ilvl w:val="0"/>
          <w:numId w:val="6"/>
        </w:numPr>
      </w:pPr>
      <w:r>
        <w:t>Housing Programs – Bridges Program and other resources through The Connection</w:t>
      </w:r>
    </w:p>
    <w:p w14:paraId="7FD59ED1" w14:textId="487EE2B3" w:rsidR="00851F50" w:rsidRDefault="00851F50" w:rsidP="00185BBD">
      <w:pPr>
        <w:pStyle w:val="ListParagraph"/>
        <w:numPr>
          <w:ilvl w:val="0"/>
          <w:numId w:val="6"/>
        </w:numPr>
      </w:pPr>
      <w:r>
        <w:t>Resources for Homeless – The Connection</w:t>
      </w:r>
    </w:p>
    <w:p w14:paraId="46CBB795" w14:textId="2574457D" w:rsidR="00851F50" w:rsidRDefault="00851F50" w:rsidP="00185BBD">
      <w:pPr>
        <w:pStyle w:val="ListParagraph"/>
        <w:numPr>
          <w:ilvl w:val="0"/>
          <w:numId w:val="6"/>
        </w:numPr>
      </w:pPr>
      <w:r>
        <w:t xml:space="preserve">Transportation – F1P can provide Gas Vouchers, Community Action – COVID related car repairs &amp; car purchase ($1500.00) </w:t>
      </w:r>
      <w:r w:rsidR="00157E6E">
        <w:t xml:space="preserve">– another barrier is the new Public Transit system – Caroline to check in and see about The Cab </w:t>
      </w:r>
      <w:proofErr w:type="gramStart"/>
      <w:r w:rsidR="00157E6E">
        <w:t>service</w:t>
      </w:r>
      <w:proofErr w:type="gramEnd"/>
      <w:r w:rsidR="00157E6E">
        <w:t xml:space="preserve"> in North Platte </w:t>
      </w:r>
    </w:p>
    <w:p w14:paraId="0E9C45E0" w14:textId="14EDD4D9" w:rsidR="00157E6E" w:rsidRDefault="00834B2C" w:rsidP="00185BBD">
      <w:pPr>
        <w:pStyle w:val="ListParagraph"/>
        <w:numPr>
          <w:ilvl w:val="0"/>
          <w:numId w:val="6"/>
        </w:numPr>
      </w:pPr>
      <w:r>
        <w:t xml:space="preserve">Assistance for working families – F1P and Community Action </w:t>
      </w:r>
    </w:p>
    <w:p w14:paraId="030B32FC" w14:textId="1084A159" w:rsidR="00834B2C" w:rsidRDefault="00834B2C" w:rsidP="00185BBD">
      <w:pPr>
        <w:pStyle w:val="ListParagraph"/>
        <w:numPr>
          <w:ilvl w:val="0"/>
          <w:numId w:val="6"/>
        </w:numPr>
      </w:pPr>
      <w:r>
        <w:t xml:space="preserve">Dental – F1P will have new Dental Funds available through the Medica Foundation beginning Jan 1 </w:t>
      </w:r>
    </w:p>
    <w:p w14:paraId="4B2E89E1" w14:textId="043E9947" w:rsidR="00834B2C" w:rsidRDefault="00834B2C" w:rsidP="00185BBD">
      <w:pPr>
        <w:pStyle w:val="ListParagraph"/>
        <w:numPr>
          <w:ilvl w:val="0"/>
          <w:numId w:val="6"/>
        </w:numPr>
      </w:pPr>
      <w:r>
        <w:t>Deposits – F1P is limited on assistance with deposits, Community Action Rapid Rehousing Program</w:t>
      </w:r>
    </w:p>
    <w:p w14:paraId="708AEB4B" w14:textId="20B29703" w:rsidR="00834B2C" w:rsidRDefault="00834B2C" w:rsidP="00185BBD">
      <w:pPr>
        <w:pStyle w:val="ListParagraph"/>
        <w:numPr>
          <w:ilvl w:val="0"/>
          <w:numId w:val="6"/>
        </w:numPr>
      </w:pPr>
      <w:r>
        <w:t>Handyman/Repair Person for in-home repairs</w:t>
      </w:r>
      <w:r w:rsidR="001C0DCE">
        <w:t xml:space="preserve"> – League of Human Dignity or Area Agency on Aging for qualifying individuals</w:t>
      </w:r>
    </w:p>
    <w:p w14:paraId="7593BEE6" w14:textId="3ECE1862" w:rsidR="001C0DCE" w:rsidRDefault="001C0DCE" w:rsidP="00185BBD">
      <w:pPr>
        <w:pStyle w:val="ListParagraph"/>
        <w:numPr>
          <w:ilvl w:val="0"/>
          <w:numId w:val="6"/>
        </w:numPr>
      </w:pPr>
      <w:r>
        <w:t xml:space="preserve">Support Groups </w:t>
      </w:r>
      <w:r w:rsidR="003B6538">
        <w:t>–</w:t>
      </w:r>
      <w:r>
        <w:t xml:space="preserve"> </w:t>
      </w:r>
      <w:r w:rsidR="003B6538">
        <w:t>F1P continues to work on list through First Link</w:t>
      </w:r>
    </w:p>
    <w:p w14:paraId="038A4424" w14:textId="38CCACC0" w:rsidR="003B6538" w:rsidRDefault="003B6538" w:rsidP="00185BBD">
      <w:pPr>
        <w:pStyle w:val="ListParagraph"/>
        <w:numPr>
          <w:ilvl w:val="0"/>
          <w:numId w:val="6"/>
        </w:numPr>
      </w:pPr>
      <w:r>
        <w:t xml:space="preserve">Case Management – F1P refers to coaching supports for people of all aspects </w:t>
      </w:r>
      <w:r w:rsidR="004D1AA3">
        <w:t>– F1P Coaches Google Drive</w:t>
      </w:r>
    </w:p>
    <w:p w14:paraId="1F0C0A82" w14:textId="6BEC6850" w:rsidR="004D1AA3" w:rsidRDefault="004D1AA3" w:rsidP="00185BBD">
      <w:pPr>
        <w:pStyle w:val="ListParagraph"/>
        <w:numPr>
          <w:ilvl w:val="0"/>
          <w:numId w:val="6"/>
        </w:numPr>
      </w:pPr>
      <w:r>
        <w:t>Guardianship for individuals on a low budget – F1P assist on very limited basis – Caroline checking with GLFS</w:t>
      </w:r>
    </w:p>
    <w:p w14:paraId="676ABA06" w14:textId="1A1FC200" w:rsidR="004D1AA3" w:rsidRDefault="004D1AA3" w:rsidP="00185BBD">
      <w:pPr>
        <w:pStyle w:val="ListParagraph"/>
        <w:numPr>
          <w:ilvl w:val="0"/>
          <w:numId w:val="6"/>
        </w:numPr>
      </w:pPr>
      <w:r>
        <w:t>Driving Education – inquire about potential services through MPCC</w:t>
      </w:r>
    </w:p>
    <w:p w14:paraId="08F8CF5E" w14:textId="04EA6DD3" w:rsidR="004D1AA3" w:rsidRDefault="004D1AA3" w:rsidP="00185BBD">
      <w:pPr>
        <w:pStyle w:val="ListParagraph"/>
        <w:numPr>
          <w:ilvl w:val="0"/>
          <w:numId w:val="6"/>
        </w:numPr>
      </w:pPr>
      <w:r>
        <w:t xml:space="preserve">Working with minority population/interpreters – encourage all agencies to have bilingual options for documents and information </w:t>
      </w:r>
    </w:p>
    <w:p w14:paraId="384C2050" w14:textId="02A99BDA" w:rsidR="00247387" w:rsidRDefault="00247387" w:rsidP="00247387">
      <w:pPr>
        <w:pStyle w:val="ListParagraph"/>
        <w:numPr>
          <w:ilvl w:val="0"/>
          <w:numId w:val="6"/>
        </w:numPr>
      </w:pPr>
      <w:r>
        <w:t xml:space="preserve">Childcare – C4k continues to work on the need for </w:t>
      </w:r>
      <w:proofErr w:type="gramStart"/>
      <w:r>
        <w:t>child care</w:t>
      </w:r>
      <w:proofErr w:type="gramEnd"/>
      <w:r>
        <w:t xml:space="preserve"> in our community </w:t>
      </w:r>
      <w:r w:rsidR="00F20D58">
        <w:t xml:space="preserve">– continue to see need for evenings and weekend child care in our community </w:t>
      </w:r>
    </w:p>
    <w:p w14:paraId="3FCCAF18" w14:textId="3F1DAB13" w:rsidR="00753B3B" w:rsidRDefault="00753B3B" w:rsidP="00247387">
      <w:pPr>
        <w:pStyle w:val="ListParagraph"/>
        <w:numPr>
          <w:ilvl w:val="0"/>
          <w:numId w:val="6"/>
        </w:numPr>
      </w:pPr>
      <w:r>
        <w:t>More parenting classes – Region II offers Circle of Security, - F1P spo</w:t>
      </w:r>
      <w:r w:rsidR="00EF428B">
        <w:t xml:space="preserve">nsors </w:t>
      </w:r>
      <w:r>
        <w:t>Parent Pyramid classes</w:t>
      </w:r>
      <w:r w:rsidR="00EF428B">
        <w:t xml:space="preserve"> (flyer included with minutes)</w:t>
      </w:r>
      <w:r>
        <w:t xml:space="preserve"> – </w:t>
      </w:r>
      <w:proofErr w:type="spellStart"/>
      <w:r>
        <w:t>Brightcourse</w:t>
      </w:r>
      <w:proofErr w:type="spellEnd"/>
      <w:r>
        <w:t xml:space="preserve"> lessons available through F1P coaches </w:t>
      </w:r>
    </w:p>
    <w:p w14:paraId="6EFED2FF" w14:textId="1FBA6F61" w:rsidR="00753B3B" w:rsidRDefault="00753B3B" w:rsidP="00247387">
      <w:pPr>
        <w:pStyle w:val="ListParagraph"/>
        <w:numPr>
          <w:ilvl w:val="0"/>
          <w:numId w:val="6"/>
        </w:numPr>
      </w:pPr>
      <w:r>
        <w:t xml:space="preserve">Employment – reinforce the need for clients to WORK </w:t>
      </w:r>
    </w:p>
    <w:p w14:paraId="4E4F9539" w14:textId="545CC6A7" w:rsidR="00A02860" w:rsidRDefault="00A02860" w:rsidP="00247387">
      <w:pPr>
        <w:pStyle w:val="ListParagraph"/>
        <w:numPr>
          <w:ilvl w:val="0"/>
          <w:numId w:val="6"/>
        </w:numPr>
      </w:pPr>
      <w:r>
        <w:t xml:space="preserve">COVID19 Impact – ERA Funds available, Community Action </w:t>
      </w:r>
    </w:p>
    <w:p w14:paraId="063DCDC3" w14:textId="57520789" w:rsidR="00A02860" w:rsidRDefault="00A02860" w:rsidP="00247387">
      <w:pPr>
        <w:pStyle w:val="ListParagraph"/>
        <w:numPr>
          <w:ilvl w:val="0"/>
          <w:numId w:val="6"/>
        </w:numPr>
      </w:pPr>
      <w:r>
        <w:t xml:space="preserve">Family Engagement continues to be a </w:t>
      </w:r>
      <w:r w:rsidR="00EF428B">
        <w:t xml:space="preserve">significant </w:t>
      </w:r>
      <w:r>
        <w:t xml:space="preserve">barrier </w:t>
      </w:r>
    </w:p>
    <w:p w14:paraId="349841D4" w14:textId="47B06653" w:rsidR="00753B3B" w:rsidRDefault="00EF428B" w:rsidP="00753B3B">
      <w:r>
        <w:t xml:space="preserve">Other News: </w:t>
      </w:r>
    </w:p>
    <w:p w14:paraId="2F5C90AF" w14:textId="774BBB9C" w:rsidR="00EF428B" w:rsidRDefault="00EF428B" w:rsidP="00EF428B">
      <w:pPr>
        <w:pStyle w:val="ListParagraph"/>
        <w:numPr>
          <w:ilvl w:val="0"/>
          <w:numId w:val="6"/>
        </w:numPr>
      </w:pPr>
      <w:r>
        <w:lastRenderedPageBreak/>
        <w:t xml:space="preserve">F1P in conversation about providing central navigation to Red Willow and surrounding counties </w:t>
      </w:r>
    </w:p>
    <w:p w14:paraId="77476C4E" w14:textId="656D275D" w:rsidR="00753B3B" w:rsidRDefault="00753B3B" w:rsidP="00753B3B">
      <w:r>
        <w:t xml:space="preserve">Next Meeting: </w:t>
      </w:r>
      <w:r w:rsidR="007A25F0">
        <w:t xml:space="preserve">February 22, 2021 1:00pm </w:t>
      </w:r>
    </w:p>
    <w:p w14:paraId="73D2D571" w14:textId="77777777" w:rsidR="002C5269" w:rsidRDefault="002C5269"/>
    <w:sectPr w:rsidR="002C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B5A"/>
    <w:multiLevelType w:val="hybridMultilevel"/>
    <w:tmpl w:val="A712D46A"/>
    <w:lvl w:ilvl="0" w:tplc="959AB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F15"/>
    <w:multiLevelType w:val="hybridMultilevel"/>
    <w:tmpl w:val="C680A41A"/>
    <w:lvl w:ilvl="0" w:tplc="5EA2C1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37D2"/>
    <w:multiLevelType w:val="hybridMultilevel"/>
    <w:tmpl w:val="48FEB21C"/>
    <w:lvl w:ilvl="0" w:tplc="37DEBA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76780"/>
    <w:multiLevelType w:val="hybridMultilevel"/>
    <w:tmpl w:val="6CCC4104"/>
    <w:lvl w:ilvl="0" w:tplc="BDACDF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4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F9054B"/>
    <w:multiLevelType w:val="hybridMultilevel"/>
    <w:tmpl w:val="85360622"/>
    <w:lvl w:ilvl="0" w:tplc="11FEB4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19"/>
    <w:rsid w:val="00157E6E"/>
    <w:rsid w:val="00185BBD"/>
    <w:rsid w:val="001C0DCE"/>
    <w:rsid w:val="00247387"/>
    <w:rsid w:val="0028278B"/>
    <w:rsid w:val="002C5269"/>
    <w:rsid w:val="00350819"/>
    <w:rsid w:val="003B6538"/>
    <w:rsid w:val="00445693"/>
    <w:rsid w:val="004D1AA3"/>
    <w:rsid w:val="005A5C4A"/>
    <w:rsid w:val="00722E85"/>
    <w:rsid w:val="00753B3B"/>
    <w:rsid w:val="007A25F0"/>
    <w:rsid w:val="00834B2C"/>
    <w:rsid w:val="00851F50"/>
    <w:rsid w:val="00A02860"/>
    <w:rsid w:val="00D926E2"/>
    <w:rsid w:val="00EF428B"/>
    <w:rsid w:val="00F2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9545"/>
  <w15:chartTrackingRefBased/>
  <w15:docId w15:val="{26266DCA-0A7E-453A-A099-2EC9FD53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Sabin</dc:creator>
  <cp:keywords/>
  <dc:description/>
  <cp:lastModifiedBy>Caroline Sabin</cp:lastModifiedBy>
  <cp:revision>2</cp:revision>
  <dcterms:created xsi:type="dcterms:W3CDTF">2022-01-03T15:04:00Z</dcterms:created>
  <dcterms:modified xsi:type="dcterms:W3CDTF">2022-01-03T15:04:00Z</dcterms:modified>
</cp:coreProperties>
</file>